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4277C" w14:textId="77777777" w:rsidR="00CF08F4" w:rsidRDefault="009F3D61" w:rsidP="00C96B77">
      <w:pPr>
        <w:ind w:left="180" w:right="25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PROCES VERBAL</w:t>
      </w:r>
      <w:r w:rsidR="00CF08F4">
        <w:rPr>
          <w:rFonts w:ascii="Tahoma" w:hAnsi="Tahoma" w:cs="Tahoma"/>
          <w:b/>
        </w:rPr>
        <w:t xml:space="preserve"> DE SEANCE DU CONSEIL MUNICIPAL</w:t>
      </w:r>
    </w:p>
    <w:p w14:paraId="71EB8FC5" w14:textId="3B494429" w:rsidR="00CF08F4" w:rsidRDefault="00CF08F4" w:rsidP="00C96B77">
      <w:pPr>
        <w:ind w:left="180" w:right="250"/>
        <w:jc w:val="center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du</w:t>
      </w:r>
      <w:proofErr w:type="gramEnd"/>
      <w:r>
        <w:rPr>
          <w:rFonts w:ascii="Tahoma" w:hAnsi="Tahoma" w:cs="Tahoma"/>
          <w:b/>
        </w:rPr>
        <w:t xml:space="preserve"> </w:t>
      </w:r>
      <w:r w:rsidR="00976E6B">
        <w:rPr>
          <w:rFonts w:ascii="Tahoma" w:hAnsi="Tahoma" w:cs="Tahoma"/>
          <w:b/>
        </w:rPr>
        <w:t>5 juillet</w:t>
      </w:r>
      <w:r w:rsidR="00B66236">
        <w:rPr>
          <w:rFonts w:ascii="Tahoma" w:hAnsi="Tahoma" w:cs="Tahoma"/>
          <w:b/>
        </w:rPr>
        <w:t xml:space="preserve"> 2021</w:t>
      </w:r>
    </w:p>
    <w:p w14:paraId="74F75C98" w14:textId="77777777" w:rsidR="00CF08F4" w:rsidRPr="00CB4F33" w:rsidRDefault="00CF08F4" w:rsidP="00C96B77"/>
    <w:p w14:paraId="50A81FF0" w14:textId="0EADBC7C" w:rsidR="00B66236" w:rsidRPr="00DE363B" w:rsidRDefault="00B66236" w:rsidP="00B66236">
      <w:pPr>
        <w:ind w:left="567" w:right="250"/>
        <w:rPr>
          <w:rFonts w:cs="Tahoma"/>
        </w:rPr>
      </w:pPr>
      <w:r w:rsidRPr="00DE363B">
        <w:rPr>
          <w:rFonts w:cs="Tahoma"/>
        </w:rPr>
        <w:t xml:space="preserve">L’an deux mille </w:t>
      </w:r>
      <w:r>
        <w:rPr>
          <w:rFonts w:cs="Tahoma"/>
        </w:rPr>
        <w:t>vingt et un</w:t>
      </w:r>
      <w:r w:rsidRPr="00DE363B">
        <w:rPr>
          <w:rFonts w:cs="Tahoma"/>
        </w:rPr>
        <w:t xml:space="preserve">, </w:t>
      </w:r>
      <w:proofErr w:type="gramStart"/>
      <w:r w:rsidRPr="00DE363B">
        <w:rPr>
          <w:rFonts w:cs="Tahoma"/>
        </w:rPr>
        <w:t xml:space="preserve">le </w:t>
      </w:r>
      <w:r w:rsidR="00976E6B">
        <w:rPr>
          <w:rFonts w:cs="Tahoma"/>
        </w:rPr>
        <w:t>cinq juillet</w:t>
      </w:r>
      <w:proofErr w:type="gramEnd"/>
      <w:r>
        <w:rPr>
          <w:rFonts w:cs="Tahoma"/>
        </w:rPr>
        <w:t xml:space="preserve"> </w:t>
      </w:r>
      <w:r w:rsidRPr="00DE363B">
        <w:rPr>
          <w:rFonts w:cs="Tahoma"/>
        </w:rPr>
        <w:t xml:space="preserve">à </w:t>
      </w:r>
      <w:r>
        <w:rPr>
          <w:rFonts w:cs="Tahoma"/>
        </w:rPr>
        <w:t>vingt</w:t>
      </w:r>
      <w:r w:rsidR="00976E6B">
        <w:rPr>
          <w:rFonts w:cs="Tahoma"/>
        </w:rPr>
        <w:t>-et-une</w:t>
      </w:r>
      <w:r w:rsidRPr="00DE363B">
        <w:rPr>
          <w:rFonts w:cs="Tahoma"/>
        </w:rPr>
        <w:t xml:space="preserve"> heures, les </w:t>
      </w:r>
      <w:r w:rsidRPr="003D3BFB">
        <w:rPr>
          <w:rFonts w:cs="Tahoma"/>
        </w:rPr>
        <w:t>c</w:t>
      </w:r>
      <w:r w:rsidRPr="00DE363B">
        <w:rPr>
          <w:rFonts w:cs="Tahoma"/>
        </w:rPr>
        <w:t>onseil</w:t>
      </w:r>
      <w:r w:rsidRPr="003D3BFB">
        <w:rPr>
          <w:rFonts w:cs="Tahoma"/>
        </w:rPr>
        <w:t>lers</w:t>
      </w:r>
      <w:r w:rsidRPr="00DE363B">
        <w:rPr>
          <w:rFonts w:cs="Tahoma"/>
        </w:rPr>
        <w:t xml:space="preserve"> </w:t>
      </w:r>
      <w:r w:rsidRPr="003D3BFB">
        <w:rPr>
          <w:rFonts w:cs="Tahoma"/>
        </w:rPr>
        <w:t>m</w:t>
      </w:r>
      <w:r w:rsidRPr="00DE363B">
        <w:rPr>
          <w:rFonts w:cs="Tahoma"/>
        </w:rPr>
        <w:t>unicipa</w:t>
      </w:r>
      <w:r w:rsidRPr="003D3BFB">
        <w:rPr>
          <w:rFonts w:cs="Tahoma"/>
        </w:rPr>
        <w:t>ux</w:t>
      </w:r>
      <w:r w:rsidRPr="00DE363B">
        <w:rPr>
          <w:rFonts w:cs="Tahoma"/>
        </w:rPr>
        <w:t xml:space="preserve"> de la commune de Lentillac du Causse se sont réunis en session ordinaire sous la présidence de </w:t>
      </w:r>
      <w:r>
        <w:rPr>
          <w:rFonts w:cs="Tahoma"/>
        </w:rPr>
        <w:t>Françoise LAPERGUE, Maire</w:t>
      </w:r>
    </w:p>
    <w:p w14:paraId="5CDE299B" w14:textId="77777777" w:rsidR="00B66236" w:rsidRPr="00DE363B" w:rsidRDefault="00B66236" w:rsidP="00B66236">
      <w:pPr>
        <w:ind w:left="567" w:right="250"/>
        <w:rPr>
          <w:rFonts w:cs="Tahoma"/>
        </w:rPr>
      </w:pPr>
    </w:p>
    <w:p w14:paraId="51EEFCF8" w14:textId="4106EF0F" w:rsidR="00B66236" w:rsidRPr="00DE363B" w:rsidRDefault="00B66236" w:rsidP="00B66236">
      <w:pPr>
        <w:ind w:left="567" w:right="250"/>
        <w:rPr>
          <w:rFonts w:cs="Tahoma"/>
        </w:rPr>
      </w:pPr>
      <w:r w:rsidRPr="00DE363B">
        <w:rPr>
          <w:rFonts w:cs="Tahoma"/>
          <w:u w:val="single"/>
        </w:rPr>
        <w:t>Date de convocation :</w:t>
      </w:r>
      <w:r w:rsidRPr="00DE363B">
        <w:rPr>
          <w:rFonts w:cs="Tahoma"/>
        </w:rPr>
        <w:t> </w:t>
      </w:r>
      <w:r w:rsidR="00976E6B">
        <w:rPr>
          <w:rFonts w:cs="Tahoma"/>
        </w:rPr>
        <w:t xml:space="preserve">24 </w:t>
      </w:r>
      <w:proofErr w:type="gramStart"/>
      <w:r w:rsidR="00976E6B">
        <w:rPr>
          <w:rFonts w:cs="Tahoma"/>
        </w:rPr>
        <w:t>juin</w:t>
      </w:r>
      <w:r w:rsidR="005417DF">
        <w:rPr>
          <w:rFonts w:cs="Tahoma"/>
        </w:rPr>
        <w:t xml:space="preserve"> </w:t>
      </w:r>
      <w:r>
        <w:rPr>
          <w:rFonts w:cs="Tahoma"/>
        </w:rPr>
        <w:t xml:space="preserve"> 2021</w:t>
      </w:r>
      <w:proofErr w:type="gramEnd"/>
    </w:p>
    <w:p w14:paraId="586B91E1" w14:textId="77777777" w:rsidR="00B66236" w:rsidRPr="00DE363B" w:rsidRDefault="00B66236" w:rsidP="00B66236">
      <w:pPr>
        <w:ind w:left="567" w:right="250"/>
        <w:rPr>
          <w:rFonts w:ascii="Tahoma" w:hAnsi="Tahoma" w:cs="Tahoma"/>
        </w:rPr>
      </w:pPr>
    </w:p>
    <w:p w14:paraId="31C85223" w14:textId="77777777" w:rsidR="00B66236" w:rsidRDefault="00B66236" w:rsidP="00B66236">
      <w:pPr>
        <w:ind w:left="567"/>
      </w:pPr>
      <w:r w:rsidRPr="003D3BFB">
        <w:rPr>
          <w:u w:val="single"/>
        </w:rPr>
        <w:t>Présents</w:t>
      </w:r>
      <w:r>
        <w:t> : Françoise LAPERGUE - Christian ROUQUIE – Jean-Louis DELPECH – Marc RICHARD -  Marie-Hélène DELTEIL – Guilhem BOUCHER - Aurélie POUJADE</w:t>
      </w:r>
    </w:p>
    <w:p w14:paraId="6D03C3AE" w14:textId="77777777" w:rsidR="00B66236" w:rsidRDefault="00B66236" w:rsidP="00B66236">
      <w:pPr>
        <w:ind w:left="567"/>
      </w:pPr>
      <w:r>
        <w:rPr>
          <w:u w:val="single"/>
        </w:rPr>
        <w:t>Absente excusée </w:t>
      </w:r>
      <w:r>
        <w:t>: néant</w:t>
      </w:r>
    </w:p>
    <w:p w14:paraId="4476E88A" w14:textId="77777777" w:rsidR="00B66236" w:rsidRDefault="00B66236" w:rsidP="00B66236">
      <w:pPr>
        <w:tabs>
          <w:tab w:val="right" w:pos="9752"/>
        </w:tabs>
        <w:ind w:left="567"/>
      </w:pPr>
      <w:r w:rsidRPr="003D3BFB">
        <w:rPr>
          <w:u w:val="single"/>
        </w:rPr>
        <w:t>Secrétaire de séance</w:t>
      </w:r>
      <w:r>
        <w:t xml:space="preserve"> :  Guilhem BOUCHER </w:t>
      </w:r>
    </w:p>
    <w:p w14:paraId="20C3D991" w14:textId="77777777" w:rsidR="00B66236" w:rsidRDefault="00B66236" w:rsidP="00B66236">
      <w:pPr>
        <w:ind w:left="567"/>
      </w:pPr>
      <w:r>
        <w:t xml:space="preserve">Madame le Maire </w:t>
      </w:r>
      <w:r w:rsidRPr="00DE363B">
        <w:t>constate que la majorité des membres du Conseil Municipal est présente ou représentée et que ce dern</w:t>
      </w:r>
      <w:r>
        <w:t>ier peut valablement délibérer.</w:t>
      </w:r>
    </w:p>
    <w:p w14:paraId="147E4494" w14:textId="77777777" w:rsidR="00B66236" w:rsidRDefault="00B66236" w:rsidP="00B66236">
      <w:pPr>
        <w:ind w:left="567"/>
      </w:pPr>
      <w:r>
        <w:t>La lecture du compte rendu du dernier conseil, n’appelant aucune observation, il est validé à l’unanimité.</w:t>
      </w:r>
    </w:p>
    <w:p w14:paraId="4B199E62" w14:textId="77777777" w:rsidR="00CF08F4" w:rsidRDefault="00CF08F4" w:rsidP="00C96B77">
      <w:pPr>
        <w:rPr>
          <w:u w:val="single"/>
        </w:rPr>
      </w:pPr>
    </w:p>
    <w:p w14:paraId="7AA9BB54" w14:textId="77777777" w:rsidR="00B45DDE" w:rsidRDefault="00B45DDE" w:rsidP="00C96B77"/>
    <w:p w14:paraId="5C8489FD" w14:textId="043BC0E2" w:rsidR="00DD71E6" w:rsidRDefault="00DD71E6" w:rsidP="00B45DDE">
      <w:pPr>
        <w:ind w:right="71"/>
        <w:rPr>
          <w:rFonts w:ascii="Tahoma" w:hAnsi="Tahoma" w:cs="Tahoma"/>
          <w:b/>
          <w:u w:val="single"/>
        </w:rPr>
      </w:pPr>
      <w:bookmarkStart w:id="0" w:name="_Hlk76655497"/>
      <w:r>
        <w:rPr>
          <w:rFonts w:ascii="Tahoma" w:hAnsi="Tahoma" w:cs="Tahoma"/>
          <w:b/>
          <w:u w:val="single"/>
        </w:rPr>
        <w:t>Délibération 20</w:t>
      </w:r>
      <w:r w:rsidR="005E6C02">
        <w:rPr>
          <w:rFonts w:ascii="Tahoma" w:hAnsi="Tahoma" w:cs="Tahoma"/>
          <w:b/>
          <w:u w:val="single"/>
        </w:rPr>
        <w:t>2</w:t>
      </w:r>
      <w:r w:rsidR="005417DF">
        <w:rPr>
          <w:rFonts w:ascii="Tahoma" w:hAnsi="Tahoma" w:cs="Tahoma"/>
          <w:b/>
          <w:u w:val="single"/>
        </w:rPr>
        <w:t>1</w:t>
      </w:r>
      <w:r>
        <w:rPr>
          <w:rFonts w:ascii="Tahoma" w:hAnsi="Tahoma" w:cs="Tahoma"/>
          <w:b/>
          <w:u w:val="single"/>
        </w:rPr>
        <w:t>/</w:t>
      </w:r>
      <w:r w:rsidR="0047152B">
        <w:rPr>
          <w:rFonts w:ascii="Tahoma" w:hAnsi="Tahoma" w:cs="Tahoma"/>
          <w:b/>
          <w:u w:val="single"/>
        </w:rPr>
        <w:t>20</w:t>
      </w:r>
    </w:p>
    <w:p w14:paraId="63AE8E24" w14:textId="01C48FB1" w:rsidR="00B45DDE" w:rsidRPr="00C96B77" w:rsidRDefault="00976E6B" w:rsidP="00B45DDE">
      <w:pPr>
        <w:ind w:right="71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Adressage : étude </w:t>
      </w:r>
      <w:proofErr w:type="gramStart"/>
      <w:r>
        <w:rPr>
          <w:rFonts w:ascii="Tahoma" w:hAnsi="Tahoma" w:cs="Tahoma"/>
          <w:b/>
          <w:u w:val="single"/>
        </w:rPr>
        <w:t>devis  achat</w:t>
      </w:r>
      <w:proofErr w:type="gramEnd"/>
      <w:r>
        <w:rPr>
          <w:rFonts w:ascii="Tahoma" w:hAnsi="Tahoma" w:cs="Tahoma"/>
          <w:b/>
          <w:u w:val="single"/>
        </w:rPr>
        <w:t xml:space="preserve"> panneaux</w:t>
      </w:r>
    </w:p>
    <w:p w14:paraId="3A8FF61C" w14:textId="77777777" w:rsidR="00B45DDE" w:rsidRPr="00957E22" w:rsidRDefault="00B45DDE" w:rsidP="00B45DDE"/>
    <w:p w14:paraId="60906E1D" w14:textId="3D716146" w:rsidR="00884666" w:rsidRDefault="00884666" w:rsidP="00976E6B">
      <w:r>
        <w:t xml:space="preserve">Mme le Maire </w:t>
      </w:r>
      <w:r w:rsidR="00976E6B">
        <w:t>présente le devis de Signaux Girod pour un montant de 7000€ TTC pour la fourniture de panneaux de rues et plaques de numéros</w:t>
      </w:r>
    </w:p>
    <w:p w14:paraId="1FDD479F" w14:textId="26B09BFF" w:rsidR="00884666" w:rsidRPr="00A3329D" w:rsidRDefault="00884666" w:rsidP="00884666">
      <w:r>
        <w:t xml:space="preserve">Le Conseil municipal </w:t>
      </w:r>
      <w:r w:rsidR="00976E6B">
        <w:t xml:space="preserve">valide ce </w:t>
      </w:r>
      <w:proofErr w:type="gramStart"/>
      <w:r w:rsidR="00976E6B">
        <w:t>devis</w:t>
      </w:r>
      <w:r>
        <w:t xml:space="preserve">  par</w:t>
      </w:r>
      <w:proofErr w:type="gramEnd"/>
      <w:r>
        <w:t xml:space="preserve"> </w:t>
      </w:r>
      <w:r w:rsidR="004131A5">
        <w:t>7</w:t>
      </w:r>
      <w:r>
        <w:t xml:space="preserve"> voix pour </w:t>
      </w:r>
      <w:r w:rsidR="004131A5">
        <w:t xml:space="preserve"> </w:t>
      </w:r>
      <w:r w:rsidR="00976E6B">
        <w:t>et charge Mme le Maire de le retourner signé.</w:t>
      </w:r>
    </w:p>
    <w:bookmarkEnd w:id="0"/>
    <w:p w14:paraId="0711669F" w14:textId="77777777" w:rsidR="002D27E1" w:rsidRPr="00CA25CE" w:rsidRDefault="002D27E1" w:rsidP="00C96B77">
      <w:pPr>
        <w:rPr>
          <w:b/>
          <w:u w:val="single"/>
        </w:rPr>
      </w:pPr>
    </w:p>
    <w:p w14:paraId="7771999F" w14:textId="5EC5902D" w:rsidR="00976E6B" w:rsidRDefault="00976E6B" w:rsidP="00976E6B">
      <w:pPr>
        <w:ind w:right="71"/>
        <w:rPr>
          <w:rFonts w:ascii="Tahoma" w:hAnsi="Tahoma" w:cs="Tahoma"/>
          <w:b/>
          <w:u w:val="single"/>
        </w:rPr>
      </w:pPr>
      <w:bookmarkStart w:id="1" w:name="_Hlk76655277"/>
      <w:r>
        <w:rPr>
          <w:rFonts w:ascii="Tahoma" w:hAnsi="Tahoma" w:cs="Tahoma"/>
          <w:b/>
          <w:u w:val="single"/>
        </w:rPr>
        <w:t>Délibération 2021/</w:t>
      </w:r>
      <w:r w:rsidR="0047152B">
        <w:rPr>
          <w:rFonts w:ascii="Tahoma" w:hAnsi="Tahoma" w:cs="Tahoma"/>
          <w:b/>
          <w:u w:val="single"/>
        </w:rPr>
        <w:t>21</w:t>
      </w:r>
    </w:p>
    <w:p w14:paraId="3DA5AB0F" w14:textId="0E565918" w:rsidR="00976E6B" w:rsidRDefault="00976E6B" w:rsidP="00976E6B">
      <w:pPr>
        <w:ind w:right="71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Adressage : étude </w:t>
      </w:r>
      <w:proofErr w:type="gramStart"/>
      <w:r>
        <w:rPr>
          <w:rFonts w:ascii="Tahoma" w:hAnsi="Tahoma" w:cs="Tahoma"/>
          <w:b/>
          <w:u w:val="single"/>
        </w:rPr>
        <w:t xml:space="preserve">devis  </w:t>
      </w:r>
      <w:r>
        <w:rPr>
          <w:rFonts w:ascii="Tahoma" w:hAnsi="Tahoma" w:cs="Tahoma"/>
          <w:b/>
          <w:u w:val="single"/>
        </w:rPr>
        <w:t>pose</w:t>
      </w:r>
      <w:proofErr w:type="gramEnd"/>
      <w:r>
        <w:rPr>
          <w:rFonts w:ascii="Tahoma" w:hAnsi="Tahoma" w:cs="Tahoma"/>
          <w:b/>
          <w:u w:val="single"/>
        </w:rPr>
        <w:t xml:space="preserve"> des poteaux</w:t>
      </w:r>
    </w:p>
    <w:p w14:paraId="21A4A817" w14:textId="77777777" w:rsidR="00976E6B" w:rsidRPr="00957E22" w:rsidRDefault="00976E6B" w:rsidP="00976E6B">
      <w:pPr>
        <w:ind w:right="71"/>
      </w:pPr>
    </w:p>
    <w:p w14:paraId="17A037EB" w14:textId="14195A92" w:rsidR="00976E6B" w:rsidRDefault="00976E6B" w:rsidP="00976E6B">
      <w:r>
        <w:t xml:space="preserve">Mme le Maire présente le devis de </w:t>
      </w:r>
      <w:r>
        <w:t>Quercy contacts</w:t>
      </w:r>
      <w:r>
        <w:t xml:space="preserve"> pour un montant de </w:t>
      </w:r>
      <w:r>
        <w:t>3900</w:t>
      </w:r>
      <w:r>
        <w:t xml:space="preserve">€ TTC pour la </w:t>
      </w:r>
      <w:r>
        <w:t>pose</w:t>
      </w:r>
      <w:r>
        <w:t xml:space="preserve"> de</w:t>
      </w:r>
      <w:r>
        <w:t>s poteaux pour</w:t>
      </w:r>
      <w:r>
        <w:t xml:space="preserve"> panneaux de rues </w:t>
      </w:r>
    </w:p>
    <w:p w14:paraId="788DE133" w14:textId="77777777" w:rsidR="00976E6B" w:rsidRPr="00A3329D" w:rsidRDefault="00976E6B" w:rsidP="00976E6B">
      <w:r>
        <w:t xml:space="preserve">Le Conseil municipal valide ce </w:t>
      </w:r>
      <w:proofErr w:type="gramStart"/>
      <w:r>
        <w:t>devis  par</w:t>
      </w:r>
      <w:proofErr w:type="gramEnd"/>
      <w:r>
        <w:t xml:space="preserve"> 7 voix pour  et charge Mme le Maire de le retourner signé.</w:t>
      </w:r>
    </w:p>
    <w:bookmarkEnd w:id="1"/>
    <w:p w14:paraId="209991E1" w14:textId="77777777" w:rsidR="00A106A8" w:rsidRDefault="00A106A8" w:rsidP="00D27F8B"/>
    <w:p w14:paraId="3E7E1777" w14:textId="77777777" w:rsidR="004131A5" w:rsidRDefault="004131A5" w:rsidP="00A106A8">
      <w:pPr>
        <w:ind w:right="71"/>
        <w:rPr>
          <w:rFonts w:ascii="Tahoma" w:hAnsi="Tahoma" w:cs="Tahoma"/>
          <w:b/>
          <w:sz w:val="22"/>
          <w:u w:val="single"/>
        </w:rPr>
      </w:pPr>
    </w:p>
    <w:p w14:paraId="065708F3" w14:textId="0F443EB3" w:rsidR="00DD71E6" w:rsidRDefault="00DD71E6" w:rsidP="00A106A8">
      <w:pPr>
        <w:ind w:right="71"/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 xml:space="preserve">Délibération </w:t>
      </w:r>
      <w:r w:rsidR="005E6C02">
        <w:rPr>
          <w:rFonts w:ascii="Tahoma" w:hAnsi="Tahoma" w:cs="Tahoma"/>
          <w:b/>
          <w:sz w:val="22"/>
          <w:u w:val="single"/>
        </w:rPr>
        <w:t>202</w:t>
      </w:r>
      <w:r w:rsidR="0012349E">
        <w:rPr>
          <w:rFonts w:ascii="Tahoma" w:hAnsi="Tahoma" w:cs="Tahoma"/>
          <w:b/>
          <w:sz w:val="22"/>
          <w:u w:val="single"/>
        </w:rPr>
        <w:t>1</w:t>
      </w:r>
      <w:r w:rsidR="005E6C02">
        <w:rPr>
          <w:rFonts w:ascii="Tahoma" w:hAnsi="Tahoma" w:cs="Tahoma"/>
          <w:b/>
          <w:sz w:val="22"/>
          <w:u w:val="single"/>
        </w:rPr>
        <w:t>/</w:t>
      </w:r>
      <w:r w:rsidR="00976E6B">
        <w:rPr>
          <w:rFonts w:ascii="Tahoma" w:hAnsi="Tahoma" w:cs="Tahoma"/>
          <w:b/>
          <w:sz w:val="22"/>
          <w:u w:val="single"/>
        </w:rPr>
        <w:t>2</w:t>
      </w:r>
      <w:r w:rsidR="0047152B">
        <w:rPr>
          <w:rFonts w:ascii="Tahoma" w:hAnsi="Tahoma" w:cs="Tahoma"/>
          <w:b/>
          <w:sz w:val="22"/>
          <w:u w:val="single"/>
        </w:rPr>
        <w:t>2</w:t>
      </w:r>
    </w:p>
    <w:p w14:paraId="53FF0826" w14:textId="36C385B8" w:rsidR="004131A5" w:rsidRDefault="00976E6B" w:rsidP="004131A5">
      <w:r>
        <w:rPr>
          <w:rFonts w:ascii="Tahoma" w:hAnsi="Tahoma" w:cs="Tahoma"/>
          <w:b/>
          <w:u w:val="single"/>
        </w:rPr>
        <w:t xml:space="preserve">Avancement </w:t>
      </w:r>
      <w:proofErr w:type="spellStart"/>
      <w:r>
        <w:rPr>
          <w:rFonts w:ascii="Tahoma" w:hAnsi="Tahoma" w:cs="Tahoma"/>
          <w:b/>
          <w:u w:val="single"/>
        </w:rPr>
        <w:t>echelon</w:t>
      </w:r>
      <w:proofErr w:type="spellEnd"/>
      <w:r w:rsidR="004131A5">
        <w:rPr>
          <w:rFonts w:ascii="Tahoma" w:hAnsi="Tahoma" w:cs="Tahoma"/>
          <w:b/>
          <w:u w:val="single"/>
        </w:rPr>
        <w:t> :</w:t>
      </w:r>
    </w:p>
    <w:p w14:paraId="79E88AA5" w14:textId="77777777" w:rsidR="004131A5" w:rsidRDefault="004131A5" w:rsidP="004131A5"/>
    <w:p w14:paraId="78E7CB66" w14:textId="4E02EFBA" w:rsidR="003F5C5C" w:rsidRDefault="0012349E" w:rsidP="004131A5">
      <w:r>
        <w:t xml:space="preserve">Mme le Maire </w:t>
      </w:r>
      <w:r w:rsidR="007D6DA0">
        <w:t>présente</w:t>
      </w:r>
      <w:r w:rsidR="00A106A8" w:rsidRPr="009A518B">
        <w:t xml:space="preserve"> </w:t>
      </w:r>
      <w:r w:rsidR="00976E6B">
        <w:t xml:space="preserve">un tableau envoyé par le Centre de Gestion qui propose l’avancement de grade </w:t>
      </w:r>
      <w:r w:rsidR="003F5C5C">
        <w:t xml:space="preserve">au 4eme échelon à partir du 01/01/2021 pour Mme </w:t>
      </w:r>
      <w:proofErr w:type="spellStart"/>
      <w:r w:rsidR="003F5C5C">
        <w:t>Copoix</w:t>
      </w:r>
      <w:proofErr w:type="spellEnd"/>
    </w:p>
    <w:p w14:paraId="6A4426EE" w14:textId="77777777" w:rsidR="00A106A8" w:rsidRDefault="00A106A8" w:rsidP="00A106A8">
      <w:pPr>
        <w:pStyle w:val="Paragraphedeliste"/>
      </w:pPr>
    </w:p>
    <w:p w14:paraId="539673F1" w14:textId="05E41357" w:rsidR="00A106A8" w:rsidRDefault="00A106A8" w:rsidP="00A106A8">
      <w:r w:rsidRPr="009A518B">
        <w:t xml:space="preserve">Le Conseil Municipal </w:t>
      </w:r>
      <w:r w:rsidR="004131A5">
        <w:t xml:space="preserve">après en avoir délibéré, valide </w:t>
      </w:r>
      <w:r w:rsidR="003F5C5C">
        <w:t xml:space="preserve">cet avancement </w:t>
      </w:r>
      <w:proofErr w:type="gramStart"/>
      <w:r w:rsidR="003F5C5C">
        <w:t xml:space="preserve">d’échelon </w:t>
      </w:r>
      <w:r w:rsidRPr="009A518B">
        <w:t xml:space="preserve"> </w:t>
      </w:r>
      <w:r>
        <w:t>à</w:t>
      </w:r>
      <w:proofErr w:type="gramEnd"/>
      <w:r>
        <w:t xml:space="preserve"> l’unanimité.</w:t>
      </w:r>
    </w:p>
    <w:p w14:paraId="4DEACB94" w14:textId="77777777" w:rsidR="00B45DDE" w:rsidRDefault="00B45DDE" w:rsidP="00D27F8B"/>
    <w:p w14:paraId="4390BD3D" w14:textId="5AD2F163" w:rsidR="00DD71E6" w:rsidRDefault="00DD71E6" w:rsidP="00B45DDE">
      <w:pPr>
        <w:ind w:right="71"/>
        <w:rPr>
          <w:rFonts w:ascii="Tahoma" w:hAnsi="Tahoma" w:cs="Tahoma"/>
          <w:b/>
          <w:u w:val="single"/>
        </w:rPr>
      </w:pPr>
      <w:bookmarkStart w:id="2" w:name="_Hlk76655565"/>
      <w:r>
        <w:rPr>
          <w:rFonts w:ascii="Tahoma" w:hAnsi="Tahoma" w:cs="Tahoma"/>
          <w:b/>
          <w:u w:val="single"/>
        </w:rPr>
        <w:t xml:space="preserve">Délibération </w:t>
      </w:r>
      <w:r w:rsidR="005E6C02">
        <w:rPr>
          <w:rFonts w:ascii="Tahoma" w:hAnsi="Tahoma" w:cs="Tahoma"/>
          <w:b/>
          <w:u w:val="single"/>
        </w:rPr>
        <w:t>202</w:t>
      </w:r>
      <w:r w:rsidR="0012349E">
        <w:rPr>
          <w:rFonts w:ascii="Tahoma" w:hAnsi="Tahoma" w:cs="Tahoma"/>
          <w:b/>
          <w:u w:val="single"/>
        </w:rPr>
        <w:t>1</w:t>
      </w:r>
      <w:r w:rsidR="005E6C02">
        <w:rPr>
          <w:rFonts w:ascii="Tahoma" w:hAnsi="Tahoma" w:cs="Tahoma"/>
          <w:b/>
          <w:u w:val="single"/>
        </w:rPr>
        <w:t>/</w:t>
      </w:r>
      <w:r w:rsidR="003F5C5C">
        <w:rPr>
          <w:rFonts w:ascii="Tahoma" w:hAnsi="Tahoma" w:cs="Tahoma"/>
          <w:b/>
          <w:u w:val="single"/>
        </w:rPr>
        <w:t>2</w:t>
      </w:r>
      <w:r w:rsidR="0047152B">
        <w:rPr>
          <w:rFonts w:ascii="Tahoma" w:hAnsi="Tahoma" w:cs="Tahoma"/>
          <w:b/>
          <w:u w:val="single"/>
        </w:rPr>
        <w:t>3</w:t>
      </w:r>
    </w:p>
    <w:p w14:paraId="22B8AA26" w14:textId="36A93305" w:rsidR="00B45DDE" w:rsidRDefault="003F5C5C" w:rsidP="00B45DDE">
      <w:r>
        <w:rPr>
          <w:rFonts w:ascii="Tahoma" w:hAnsi="Tahoma" w:cs="Tahoma"/>
          <w:b/>
          <w:u w:val="single"/>
        </w:rPr>
        <w:t>Entretien des chemins : étude de devis</w:t>
      </w:r>
    </w:p>
    <w:p w14:paraId="2164373E" w14:textId="77777777" w:rsidR="005E6C02" w:rsidRDefault="005E6C02" w:rsidP="005E6C02"/>
    <w:p w14:paraId="75C5A71D" w14:textId="67BE6E75" w:rsidR="00A070DF" w:rsidRDefault="003F5C5C" w:rsidP="002274EF">
      <w:pPr>
        <w:tabs>
          <w:tab w:val="right" w:pos="3969"/>
        </w:tabs>
      </w:pPr>
      <w:r>
        <w:t>Mme le Maire présente un devis de Quercy-Jardin-Nature pour l’entretien des chemins communaux pour un prix forfaitaire de 2400€ TTC pour un passage</w:t>
      </w:r>
    </w:p>
    <w:p w14:paraId="1D1E6D8B" w14:textId="32540F79" w:rsidR="003F5C5C" w:rsidRDefault="003F5C5C" w:rsidP="003F5C5C">
      <w:r>
        <w:t xml:space="preserve">Le Conseil municipal valide ce </w:t>
      </w:r>
      <w:proofErr w:type="gramStart"/>
      <w:r>
        <w:t>devis  par</w:t>
      </w:r>
      <w:proofErr w:type="gramEnd"/>
      <w:r>
        <w:t xml:space="preserve"> 7 voix pour  et charge Mme le Maire de le retourner signé.</w:t>
      </w:r>
    </w:p>
    <w:bookmarkEnd w:id="2"/>
    <w:p w14:paraId="5DE27371" w14:textId="77777777" w:rsidR="009666D8" w:rsidRPr="00A3329D" w:rsidRDefault="009666D8" w:rsidP="003F5C5C"/>
    <w:p w14:paraId="34C68C10" w14:textId="6A28235C" w:rsidR="009666D8" w:rsidRDefault="009666D8" w:rsidP="009666D8">
      <w:pPr>
        <w:ind w:right="71"/>
        <w:rPr>
          <w:rFonts w:ascii="Tahoma" w:hAnsi="Tahoma" w:cs="Tahoma"/>
          <w:b/>
          <w:sz w:val="22"/>
          <w:u w:val="single"/>
        </w:rPr>
      </w:pPr>
      <w:bookmarkStart w:id="3" w:name="_Hlk76655609"/>
      <w:r>
        <w:rPr>
          <w:rFonts w:ascii="Tahoma" w:hAnsi="Tahoma" w:cs="Tahoma"/>
          <w:b/>
          <w:sz w:val="22"/>
          <w:u w:val="single"/>
        </w:rPr>
        <w:t>Délibération 2021/</w:t>
      </w:r>
      <w:r>
        <w:rPr>
          <w:rFonts w:ascii="Tahoma" w:hAnsi="Tahoma" w:cs="Tahoma"/>
          <w:b/>
          <w:sz w:val="22"/>
          <w:u w:val="single"/>
        </w:rPr>
        <w:t>2</w:t>
      </w:r>
      <w:r w:rsidR="0047152B">
        <w:rPr>
          <w:rFonts w:ascii="Tahoma" w:hAnsi="Tahoma" w:cs="Tahoma"/>
          <w:b/>
          <w:sz w:val="22"/>
          <w:u w:val="single"/>
        </w:rPr>
        <w:t>4</w:t>
      </w:r>
    </w:p>
    <w:p w14:paraId="3FF823BE" w14:textId="71040CEE" w:rsidR="009666D8" w:rsidRDefault="009666D8" w:rsidP="009666D8">
      <w:r>
        <w:rPr>
          <w:rFonts w:ascii="Tahoma" w:hAnsi="Tahoma" w:cs="Tahoma"/>
          <w:b/>
          <w:u w:val="single"/>
        </w:rPr>
        <w:t>Projet écran numérique</w:t>
      </w:r>
      <w:r>
        <w:rPr>
          <w:rFonts w:ascii="Tahoma" w:hAnsi="Tahoma" w:cs="Tahoma"/>
          <w:b/>
          <w:u w:val="single"/>
        </w:rPr>
        <w:t> :</w:t>
      </w:r>
    </w:p>
    <w:p w14:paraId="2D801960" w14:textId="77777777" w:rsidR="009666D8" w:rsidRDefault="009666D8" w:rsidP="009666D8"/>
    <w:p w14:paraId="335D2A0A" w14:textId="3EA8BD3F" w:rsidR="003F5C5C" w:rsidRDefault="009666D8" w:rsidP="009666D8">
      <w:r>
        <w:t xml:space="preserve">Mme le Maire </w:t>
      </w:r>
      <w:r>
        <w:t>signale qu’il y a une possibilité de financement dans le cadre du plan de relance sur le numérique. Renseignement a été pris auprès de la Préfecture sur un projet d’écran numérique d’une valeur de 8500€ qui pourrait obtenir un financement minimum de70 %.</w:t>
      </w:r>
    </w:p>
    <w:p w14:paraId="573DC615" w14:textId="39446825" w:rsidR="009666D8" w:rsidRDefault="009666D8" w:rsidP="009666D8">
      <w:r>
        <w:t xml:space="preserve">Considérant que la salle des fêtes est régulièrement utilisée par des associations régionales de </w:t>
      </w:r>
      <w:proofErr w:type="spellStart"/>
      <w:r>
        <w:t>part</w:t>
      </w:r>
      <w:proofErr w:type="spellEnd"/>
      <w:r>
        <w:t xml:space="preserve"> sa situation géographique.</w:t>
      </w:r>
    </w:p>
    <w:p w14:paraId="105C2D49" w14:textId="3B41F4D4" w:rsidR="009666D8" w:rsidRDefault="009666D8" w:rsidP="009666D8"/>
    <w:p w14:paraId="6C5A4267" w14:textId="583B7256" w:rsidR="009666D8" w:rsidRDefault="009666D8" w:rsidP="009666D8">
      <w:r>
        <w:t>Le conseil valide l’achat de l’écran numérique, autorise Mme le Maire à solliciter une subvention dans le cadre de France Relance et demande à Mme le Maire de</w:t>
      </w:r>
      <w:r w:rsidR="008C0DBD">
        <w:t xml:space="preserve"> créer un</w:t>
      </w:r>
      <w:r>
        <w:t xml:space="preserve"> programme</w:t>
      </w:r>
      <w:r w:rsidR="008C0DBD">
        <w:t xml:space="preserve"> au budget 2021 par 4 voix pour une contre et deux abstentions</w:t>
      </w:r>
    </w:p>
    <w:p w14:paraId="3AA8FB32" w14:textId="77777777" w:rsidR="004131A5" w:rsidRDefault="004131A5" w:rsidP="002274EF">
      <w:pPr>
        <w:tabs>
          <w:tab w:val="right" w:pos="3969"/>
        </w:tabs>
      </w:pPr>
    </w:p>
    <w:bookmarkEnd w:id="3"/>
    <w:p w14:paraId="1F0FB7D1" w14:textId="77777777" w:rsidR="00C10095" w:rsidRPr="00CA25CE" w:rsidRDefault="00C10095" w:rsidP="00C10095"/>
    <w:p w14:paraId="390B8ABE" w14:textId="77777777" w:rsidR="003F2268" w:rsidRDefault="00DD71E6" w:rsidP="00C96B77">
      <w:pPr>
        <w:ind w:right="71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Q</w:t>
      </w:r>
      <w:r w:rsidR="003F2268">
        <w:rPr>
          <w:rFonts w:ascii="Tahoma" w:hAnsi="Tahoma" w:cs="Tahoma"/>
          <w:b/>
          <w:u w:val="single"/>
        </w:rPr>
        <w:t>uestions diverses</w:t>
      </w:r>
    </w:p>
    <w:p w14:paraId="0AD66F3F" w14:textId="77777777" w:rsidR="00892477" w:rsidRDefault="00892477" w:rsidP="00C96B77"/>
    <w:p w14:paraId="5F767DA8" w14:textId="13E2BCD5" w:rsidR="00DD71E6" w:rsidRDefault="003F5C5C" w:rsidP="007023FD">
      <w:pPr>
        <w:pStyle w:val="Paragraphedeliste"/>
        <w:numPr>
          <w:ilvl w:val="0"/>
          <w:numId w:val="9"/>
        </w:numPr>
        <w:rPr>
          <w:bCs/>
        </w:rPr>
      </w:pPr>
      <w:r>
        <w:rPr>
          <w:bCs/>
        </w:rPr>
        <w:t>Préparation du curage du lac : il faudra demander aux pécheurs d’organiser une pêche pour vider ce lac. Mr Rouquié prendra la vase</w:t>
      </w:r>
      <w:r w:rsidR="003F1771">
        <w:rPr>
          <w:bCs/>
        </w:rPr>
        <w:t>. Un appel sera fait aux volontaires pour pomper l’eau avant le 16 août. L’eau qui sera pompée à partir du 16 août sera dirigée chez Mrs Poujade et Boucher (sous réserve d’autorisation)</w:t>
      </w:r>
    </w:p>
    <w:p w14:paraId="5FBF7198" w14:textId="2185FB12" w:rsidR="004131A5" w:rsidRDefault="00F413A3" w:rsidP="004131A5">
      <w:pPr>
        <w:pStyle w:val="Paragraphedeliste"/>
        <w:numPr>
          <w:ilvl w:val="0"/>
          <w:numId w:val="9"/>
        </w:numPr>
        <w:rPr>
          <w:bCs/>
        </w:rPr>
      </w:pPr>
      <w:r>
        <w:rPr>
          <w:bCs/>
        </w:rPr>
        <w:t>Mme le Maire va se renseigner pour l’installation d’un système de gouttes à gouttes pour l’arrosage des plantations communales.</w:t>
      </w:r>
    </w:p>
    <w:p w14:paraId="2BFDA3DA" w14:textId="2E792A1C" w:rsidR="00F413A3" w:rsidRDefault="00F413A3" w:rsidP="004131A5">
      <w:pPr>
        <w:pStyle w:val="Paragraphedeliste"/>
        <w:numPr>
          <w:ilvl w:val="0"/>
          <w:numId w:val="9"/>
        </w:numPr>
        <w:rPr>
          <w:bCs/>
        </w:rPr>
      </w:pPr>
      <w:r>
        <w:rPr>
          <w:bCs/>
        </w:rPr>
        <w:t>Le Conseil autorise Mme Delprat à installer un mobil home, sur le terrain qu’elle vient d’acheter à la commune, pour la période de construction de sa maison avec un maximum de cinq années.</w:t>
      </w:r>
    </w:p>
    <w:p w14:paraId="16A11EBA" w14:textId="3CF5F219" w:rsidR="00F413A3" w:rsidRDefault="00F413A3" w:rsidP="004131A5">
      <w:pPr>
        <w:pStyle w:val="Paragraphedeliste"/>
        <w:numPr>
          <w:ilvl w:val="0"/>
          <w:numId w:val="9"/>
        </w:numPr>
        <w:rPr>
          <w:bCs/>
        </w:rPr>
      </w:pPr>
      <w:r>
        <w:rPr>
          <w:bCs/>
        </w:rPr>
        <w:t xml:space="preserve">Mme Poujade propose que la commune s’engage dans une démarche </w:t>
      </w:r>
      <w:proofErr w:type="spellStart"/>
      <w:r>
        <w:rPr>
          <w:bCs/>
        </w:rPr>
        <w:t>zérophyto</w:t>
      </w:r>
      <w:proofErr w:type="spellEnd"/>
      <w:r>
        <w:rPr>
          <w:bCs/>
        </w:rPr>
        <w:t>. Le délai du 10 juillet étant trop court pour déposer le projet, celui-ci est reporté.</w:t>
      </w:r>
    </w:p>
    <w:p w14:paraId="6D3424C8" w14:textId="51E1C5A8" w:rsidR="00F413A3" w:rsidRPr="00F413A3" w:rsidRDefault="00F413A3" w:rsidP="00F413A3">
      <w:pPr>
        <w:ind w:left="1070"/>
        <w:rPr>
          <w:bCs/>
        </w:rPr>
      </w:pPr>
      <w:r>
        <w:rPr>
          <w:bCs/>
        </w:rPr>
        <w:t>Il est proposé d’utiliser le désherbant biocontrôle, un conseiller s’</w:t>
      </w:r>
      <w:r w:rsidR="0047152B">
        <w:rPr>
          <w:bCs/>
        </w:rPr>
        <w:t xml:space="preserve">est </w:t>
      </w:r>
      <w:r>
        <w:rPr>
          <w:bCs/>
        </w:rPr>
        <w:t>abstenu, un conseiller était contre et cinq conseillers sont d’accord.</w:t>
      </w:r>
    </w:p>
    <w:p w14:paraId="6E365929" w14:textId="77777777" w:rsidR="00F413A3" w:rsidRDefault="00F413A3">
      <w:pPr>
        <w:ind w:left="180" w:right="250"/>
        <w:jc w:val="center"/>
        <w:rPr>
          <w:rFonts w:ascii="Tahoma" w:hAnsi="Tahoma" w:cs="Tahoma"/>
          <w:b/>
        </w:rPr>
      </w:pPr>
    </w:p>
    <w:p w14:paraId="136F8974" w14:textId="4AE2FC27" w:rsidR="00316CB7" w:rsidRDefault="0040374A">
      <w:pPr>
        <w:ind w:left="180" w:right="250"/>
        <w:jc w:val="center"/>
        <w:rPr>
          <w:rFonts w:ascii="Tahoma" w:hAnsi="Tahoma" w:cs="Tahoma"/>
          <w:b/>
        </w:rPr>
      </w:pPr>
      <w:r w:rsidRPr="00FF43F3">
        <w:rPr>
          <w:rFonts w:ascii="Tahoma" w:hAnsi="Tahoma" w:cs="Tahoma"/>
          <w:b/>
        </w:rPr>
        <w:t>L’ordre du jour</w:t>
      </w:r>
      <w:r w:rsidR="00791E72">
        <w:rPr>
          <w:rFonts w:ascii="Tahoma" w:hAnsi="Tahoma" w:cs="Tahoma"/>
          <w:b/>
        </w:rPr>
        <w:t xml:space="preserve"> comportant </w:t>
      </w:r>
      <w:r w:rsidR="00F413A3">
        <w:rPr>
          <w:rFonts w:ascii="Tahoma" w:hAnsi="Tahoma" w:cs="Tahoma"/>
          <w:b/>
        </w:rPr>
        <w:t>quatre</w:t>
      </w:r>
      <w:r w:rsidR="00791E72">
        <w:rPr>
          <w:rFonts w:ascii="Tahoma" w:hAnsi="Tahoma" w:cs="Tahoma"/>
          <w:b/>
        </w:rPr>
        <w:t xml:space="preserve"> délibérations</w:t>
      </w:r>
      <w:r w:rsidRPr="00FF43F3">
        <w:rPr>
          <w:rFonts w:ascii="Tahoma" w:hAnsi="Tahoma" w:cs="Tahoma"/>
          <w:b/>
        </w:rPr>
        <w:t xml:space="preserve"> étant épuisé, la séance est levée à</w:t>
      </w:r>
      <w:r w:rsidR="00791E72">
        <w:rPr>
          <w:rFonts w:ascii="Tahoma" w:hAnsi="Tahoma" w:cs="Tahoma"/>
          <w:b/>
        </w:rPr>
        <w:t> </w:t>
      </w:r>
      <w:r w:rsidR="008C0DBD">
        <w:rPr>
          <w:rFonts w:ascii="Tahoma" w:hAnsi="Tahoma" w:cs="Tahoma"/>
          <w:b/>
        </w:rPr>
        <w:t>23</w:t>
      </w:r>
      <w:r w:rsidR="00230D0B">
        <w:rPr>
          <w:rFonts w:ascii="Tahoma" w:hAnsi="Tahoma" w:cs="Tahoma"/>
          <w:b/>
        </w:rPr>
        <w:t>h</w:t>
      </w:r>
      <w:r w:rsidR="007023FD">
        <w:rPr>
          <w:rFonts w:ascii="Tahoma" w:hAnsi="Tahoma" w:cs="Tahoma"/>
          <w:b/>
        </w:rPr>
        <w:t>0</w:t>
      </w:r>
      <w:r w:rsidR="00C10095">
        <w:rPr>
          <w:rFonts w:ascii="Tahoma" w:hAnsi="Tahoma" w:cs="Tahoma"/>
          <w:b/>
        </w:rPr>
        <w:t>0</w:t>
      </w:r>
    </w:p>
    <w:p w14:paraId="38F8D79F" w14:textId="77777777" w:rsidR="00316CB7" w:rsidRDefault="007023FD" w:rsidP="007023FD">
      <w:pPr>
        <w:ind w:left="180" w:right="25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Le Maire, Françoise LAPERGUE</w:t>
      </w:r>
    </w:p>
    <w:sectPr w:rsidR="00316CB7" w:rsidSect="00E248CC">
      <w:headerReference w:type="default" r:id="rId8"/>
      <w:footerReference w:type="default" r:id="rId9"/>
      <w:pgSz w:w="11906" w:h="16838"/>
      <w:pgMar w:top="426" w:right="128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0DBFF" w14:textId="77777777" w:rsidR="000773C3" w:rsidRDefault="000773C3">
      <w:r>
        <w:separator/>
      </w:r>
    </w:p>
  </w:endnote>
  <w:endnote w:type="continuationSeparator" w:id="0">
    <w:p w14:paraId="4B847FA7" w14:textId="77777777" w:rsidR="000773C3" w:rsidRDefault="0007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D39CE" w14:textId="77777777" w:rsidR="009B004C" w:rsidRDefault="009B004C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31DD">
      <w:rPr>
        <w:noProof/>
      </w:rPr>
      <w:t>2</w:t>
    </w:r>
    <w:r>
      <w:fldChar w:fldCharType="end"/>
    </w:r>
  </w:p>
  <w:p w14:paraId="392F47E9" w14:textId="77777777" w:rsidR="009B004C" w:rsidRDefault="009B00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60DE2" w14:textId="77777777" w:rsidR="000773C3" w:rsidRDefault="000773C3">
      <w:r>
        <w:separator/>
      </w:r>
    </w:p>
  </w:footnote>
  <w:footnote w:type="continuationSeparator" w:id="0">
    <w:p w14:paraId="22368877" w14:textId="77777777" w:rsidR="000773C3" w:rsidRDefault="00077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C82D" w14:textId="2CB50398" w:rsidR="009B004C" w:rsidRDefault="009B004C">
    <w:pPr>
      <w:pStyle w:val="En-tte"/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Conseil municipal de Lentillac du Causse du</w:t>
    </w:r>
    <w:r w:rsidR="00A106A8">
      <w:rPr>
        <w:rFonts w:ascii="Tahoma" w:hAnsi="Tahoma" w:cs="Tahoma"/>
        <w:sz w:val="22"/>
        <w:szCs w:val="22"/>
      </w:rPr>
      <w:t xml:space="preserve"> </w:t>
    </w:r>
    <w:r w:rsidR="00976E6B">
      <w:rPr>
        <w:rFonts w:ascii="Tahoma" w:hAnsi="Tahoma" w:cs="Tahoma"/>
        <w:sz w:val="22"/>
        <w:szCs w:val="22"/>
      </w:rPr>
      <w:t>5 juillet</w:t>
    </w:r>
    <w:r w:rsidR="00B66236">
      <w:rPr>
        <w:rFonts w:ascii="Tahoma" w:hAnsi="Tahoma" w:cs="Tahoma"/>
        <w:sz w:val="22"/>
        <w:szCs w:val="22"/>
      </w:rPr>
      <w:t xml:space="preserve"> 2021</w:t>
    </w:r>
  </w:p>
  <w:p w14:paraId="5A694A4D" w14:textId="77777777" w:rsidR="00771DD0" w:rsidRDefault="00771DD0">
    <w:pPr>
      <w:pStyle w:val="En-tte"/>
      <w:jc w:val="center"/>
      <w:rPr>
        <w:rFonts w:ascii="Tahoma" w:hAnsi="Tahoma"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E0B00"/>
    <w:multiLevelType w:val="hybridMultilevel"/>
    <w:tmpl w:val="86B2B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30E5B"/>
    <w:multiLevelType w:val="hybridMultilevel"/>
    <w:tmpl w:val="A6547838"/>
    <w:lvl w:ilvl="0" w:tplc="939C3D8C"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2A873D5"/>
    <w:multiLevelType w:val="hybridMultilevel"/>
    <w:tmpl w:val="B9965460"/>
    <w:lvl w:ilvl="0" w:tplc="CA386B7A">
      <w:start w:val="44"/>
      <w:numFmt w:val="bullet"/>
      <w:lvlText w:val="-"/>
      <w:lvlJc w:val="left"/>
      <w:pPr>
        <w:ind w:left="34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3" w15:restartNumberingAfterBreak="0">
    <w:nsid w:val="1A264C41"/>
    <w:multiLevelType w:val="hybridMultilevel"/>
    <w:tmpl w:val="C166E83C"/>
    <w:lvl w:ilvl="0" w:tplc="DACA33C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5C36BD8"/>
    <w:multiLevelType w:val="hybridMultilevel"/>
    <w:tmpl w:val="E37836EA"/>
    <w:lvl w:ilvl="0" w:tplc="01F2EB70">
      <w:start w:val="19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8644480"/>
    <w:multiLevelType w:val="hybridMultilevel"/>
    <w:tmpl w:val="F0F68D72"/>
    <w:lvl w:ilvl="0" w:tplc="62BE9BDC">
      <w:start w:val="2181"/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A2924A2"/>
    <w:multiLevelType w:val="hybridMultilevel"/>
    <w:tmpl w:val="40A2EC38"/>
    <w:lvl w:ilvl="0" w:tplc="B8A8853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0F7555"/>
    <w:multiLevelType w:val="hybridMultilevel"/>
    <w:tmpl w:val="DE748B6A"/>
    <w:lvl w:ilvl="0" w:tplc="37BA48A8"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AA972FB"/>
    <w:multiLevelType w:val="hybridMultilevel"/>
    <w:tmpl w:val="698C8A0E"/>
    <w:lvl w:ilvl="0" w:tplc="97727300">
      <w:start w:val="7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55D6060"/>
    <w:multiLevelType w:val="hybridMultilevel"/>
    <w:tmpl w:val="2174B094"/>
    <w:lvl w:ilvl="0" w:tplc="F058F172"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A0F0B7C"/>
    <w:multiLevelType w:val="hybridMultilevel"/>
    <w:tmpl w:val="80F838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3B"/>
    <w:rsid w:val="000133D2"/>
    <w:rsid w:val="00014E97"/>
    <w:rsid w:val="000625EE"/>
    <w:rsid w:val="00063F6E"/>
    <w:rsid w:val="0006435F"/>
    <w:rsid w:val="00074DCA"/>
    <w:rsid w:val="000773C3"/>
    <w:rsid w:val="000773E3"/>
    <w:rsid w:val="00081DCE"/>
    <w:rsid w:val="000820F2"/>
    <w:rsid w:val="000837B0"/>
    <w:rsid w:val="000C2165"/>
    <w:rsid w:val="000C3001"/>
    <w:rsid w:val="000C3706"/>
    <w:rsid w:val="000E0840"/>
    <w:rsid w:val="000F4DBD"/>
    <w:rsid w:val="000F7DC2"/>
    <w:rsid w:val="0010738B"/>
    <w:rsid w:val="00121C2A"/>
    <w:rsid w:val="001231B7"/>
    <w:rsid w:val="0012349E"/>
    <w:rsid w:val="00127DD6"/>
    <w:rsid w:val="00142C9C"/>
    <w:rsid w:val="001673F6"/>
    <w:rsid w:val="001812BA"/>
    <w:rsid w:val="00183215"/>
    <w:rsid w:val="0019150A"/>
    <w:rsid w:val="00195C3E"/>
    <w:rsid w:val="001A4B5F"/>
    <w:rsid w:val="001A7BBA"/>
    <w:rsid w:val="001B3022"/>
    <w:rsid w:val="001B49B8"/>
    <w:rsid w:val="001D2CE1"/>
    <w:rsid w:val="001D3C09"/>
    <w:rsid w:val="001E0166"/>
    <w:rsid w:val="001E0AA9"/>
    <w:rsid w:val="001F79ED"/>
    <w:rsid w:val="002219A0"/>
    <w:rsid w:val="002274EF"/>
    <w:rsid w:val="00230D0B"/>
    <w:rsid w:val="00246B78"/>
    <w:rsid w:val="00265863"/>
    <w:rsid w:val="00266DD1"/>
    <w:rsid w:val="00272086"/>
    <w:rsid w:val="002C59EA"/>
    <w:rsid w:val="002C6521"/>
    <w:rsid w:val="002D077E"/>
    <w:rsid w:val="002D27E1"/>
    <w:rsid w:val="002D4457"/>
    <w:rsid w:val="002E510E"/>
    <w:rsid w:val="00302865"/>
    <w:rsid w:val="0031171A"/>
    <w:rsid w:val="00316CB7"/>
    <w:rsid w:val="00322A43"/>
    <w:rsid w:val="003377CF"/>
    <w:rsid w:val="003465D5"/>
    <w:rsid w:val="003465DF"/>
    <w:rsid w:val="00362547"/>
    <w:rsid w:val="0036677B"/>
    <w:rsid w:val="00372C1A"/>
    <w:rsid w:val="003818A7"/>
    <w:rsid w:val="00386601"/>
    <w:rsid w:val="00391D21"/>
    <w:rsid w:val="00391FA5"/>
    <w:rsid w:val="003A09EA"/>
    <w:rsid w:val="003A7C9F"/>
    <w:rsid w:val="003B6963"/>
    <w:rsid w:val="003C615C"/>
    <w:rsid w:val="003D0E5E"/>
    <w:rsid w:val="003D21B6"/>
    <w:rsid w:val="003D24D2"/>
    <w:rsid w:val="003D4E3C"/>
    <w:rsid w:val="003E39EE"/>
    <w:rsid w:val="003F1771"/>
    <w:rsid w:val="003F2268"/>
    <w:rsid w:val="003F5C5C"/>
    <w:rsid w:val="004006A7"/>
    <w:rsid w:val="0040374A"/>
    <w:rsid w:val="004131A5"/>
    <w:rsid w:val="0041567B"/>
    <w:rsid w:val="00423578"/>
    <w:rsid w:val="0043299D"/>
    <w:rsid w:val="004638B3"/>
    <w:rsid w:val="00465343"/>
    <w:rsid w:val="0047152B"/>
    <w:rsid w:val="00475733"/>
    <w:rsid w:val="00481F7E"/>
    <w:rsid w:val="00495DC2"/>
    <w:rsid w:val="0049755E"/>
    <w:rsid w:val="004A14B1"/>
    <w:rsid w:val="004B0DF6"/>
    <w:rsid w:val="004C1F54"/>
    <w:rsid w:val="004D757E"/>
    <w:rsid w:val="004E7D78"/>
    <w:rsid w:val="00520239"/>
    <w:rsid w:val="00523C11"/>
    <w:rsid w:val="005268AD"/>
    <w:rsid w:val="00527181"/>
    <w:rsid w:val="005417DF"/>
    <w:rsid w:val="005473C2"/>
    <w:rsid w:val="005478D9"/>
    <w:rsid w:val="005564D8"/>
    <w:rsid w:val="005674D2"/>
    <w:rsid w:val="00590508"/>
    <w:rsid w:val="00591D87"/>
    <w:rsid w:val="005A7B18"/>
    <w:rsid w:val="005C3617"/>
    <w:rsid w:val="005C51E2"/>
    <w:rsid w:val="005E2F04"/>
    <w:rsid w:val="005E49F5"/>
    <w:rsid w:val="005E6C02"/>
    <w:rsid w:val="006161F2"/>
    <w:rsid w:val="0061787A"/>
    <w:rsid w:val="006229EF"/>
    <w:rsid w:val="00647407"/>
    <w:rsid w:val="00656319"/>
    <w:rsid w:val="00662702"/>
    <w:rsid w:val="00673A8E"/>
    <w:rsid w:val="00694731"/>
    <w:rsid w:val="006A05EE"/>
    <w:rsid w:val="006A13CF"/>
    <w:rsid w:val="006A376B"/>
    <w:rsid w:val="006A56AB"/>
    <w:rsid w:val="006C62C8"/>
    <w:rsid w:val="0070185F"/>
    <w:rsid w:val="007023FD"/>
    <w:rsid w:val="00704E30"/>
    <w:rsid w:val="007174DC"/>
    <w:rsid w:val="00722348"/>
    <w:rsid w:val="00742CA1"/>
    <w:rsid w:val="00756C8C"/>
    <w:rsid w:val="00762B88"/>
    <w:rsid w:val="00764B2F"/>
    <w:rsid w:val="00766ACB"/>
    <w:rsid w:val="007672C1"/>
    <w:rsid w:val="00771DD0"/>
    <w:rsid w:val="00784082"/>
    <w:rsid w:val="00787E8A"/>
    <w:rsid w:val="00791E72"/>
    <w:rsid w:val="007B4E47"/>
    <w:rsid w:val="007B5064"/>
    <w:rsid w:val="007B63FC"/>
    <w:rsid w:val="007C5056"/>
    <w:rsid w:val="007C7687"/>
    <w:rsid w:val="007D505F"/>
    <w:rsid w:val="007D6DA0"/>
    <w:rsid w:val="007E0DB1"/>
    <w:rsid w:val="007E78F7"/>
    <w:rsid w:val="007F0C39"/>
    <w:rsid w:val="007F7C3B"/>
    <w:rsid w:val="00812F9E"/>
    <w:rsid w:val="00813C5C"/>
    <w:rsid w:val="00814ACD"/>
    <w:rsid w:val="00815453"/>
    <w:rsid w:val="00827BFF"/>
    <w:rsid w:val="00833469"/>
    <w:rsid w:val="00833AEB"/>
    <w:rsid w:val="00850AEA"/>
    <w:rsid w:val="00863B6C"/>
    <w:rsid w:val="008677C3"/>
    <w:rsid w:val="00884666"/>
    <w:rsid w:val="0088500D"/>
    <w:rsid w:val="00892477"/>
    <w:rsid w:val="008938A4"/>
    <w:rsid w:val="008A189E"/>
    <w:rsid w:val="008B2C35"/>
    <w:rsid w:val="008C0DBD"/>
    <w:rsid w:val="008D1855"/>
    <w:rsid w:val="008D2808"/>
    <w:rsid w:val="008E6CCE"/>
    <w:rsid w:val="00907B8C"/>
    <w:rsid w:val="0091481B"/>
    <w:rsid w:val="009202B0"/>
    <w:rsid w:val="009202D6"/>
    <w:rsid w:val="00926339"/>
    <w:rsid w:val="009324F1"/>
    <w:rsid w:val="00946E6A"/>
    <w:rsid w:val="00952829"/>
    <w:rsid w:val="00955A9A"/>
    <w:rsid w:val="00957E22"/>
    <w:rsid w:val="0096421A"/>
    <w:rsid w:val="009666D8"/>
    <w:rsid w:val="00976E6B"/>
    <w:rsid w:val="00984619"/>
    <w:rsid w:val="009929D7"/>
    <w:rsid w:val="009940EA"/>
    <w:rsid w:val="00994B72"/>
    <w:rsid w:val="009A2B84"/>
    <w:rsid w:val="009A2BF4"/>
    <w:rsid w:val="009A37F8"/>
    <w:rsid w:val="009A518B"/>
    <w:rsid w:val="009B004C"/>
    <w:rsid w:val="009B30C1"/>
    <w:rsid w:val="009C4B81"/>
    <w:rsid w:val="009C74BE"/>
    <w:rsid w:val="009D273D"/>
    <w:rsid w:val="009D68EF"/>
    <w:rsid w:val="009D7F04"/>
    <w:rsid w:val="009F3D61"/>
    <w:rsid w:val="00A070DF"/>
    <w:rsid w:val="00A106A8"/>
    <w:rsid w:val="00A124F4"/>
    <w:rsid w:val="00A24E88"/>
    <w:rsid w:val="00A3329D"/>
    <w:rsid w:val="00A34DA3"/>
    <w:rsid w:val="00A82D69"/>
    <w:rsid w:val="00A87F4F"/>
    <w:rsid w:val="00A912E6"/>
    <w:rsid w:val="00A956D6"/>
    <w:rsid w:val="00AA1F3A"/>
    <w:rsid w:val="00AA4E31"/>
    <w:rsid w:val="00AB3876"/>
    <w:rsid w:val="00AC4DC0"/>
    <w:rsid w:val="00AC7C8F"/>
    <w:rsid w:val="00AD0FB0"/>
    <w:rsid w:val="00AD1D89"/>
    <w:rsid w:val="00AD3B21"/>
    <w:rsid w:val="00AD4965"/>
    <w:rsid w:val="00AD698F"/>
    <w:rsid w:val="00AD762D"/>
    <w:rsid w:val="00AD7BDE"/>
    <w:rsid w:val="00AE37B1"/>
    <w:rsid w:val="00AF5382"/>
    <w:rsid w:val="00B02574"/>
    <w:rsid w:val="00B31DB4"/>
    <w:rsid w:val="00B3423E"/>
    <w:rsid w:val="00B45890"/>
    <w:rsid w:val="00B45DDE"/>
    <w:rsid w:val="00B479A9"/>
    <w:rsid w:val="00B66236"/>
    <w:rsid w:val="00B746ED"/>
    <w:rsid w:val="00B75334"/>
    <w:rsid w:val="00B80692"/>
    <w:rsid w:val="00B825C6"/>
    <w:rsid w:val="00B91275"/>
    <w:rsid w:val="00BA035A"/>
    <w:rsid w:val="00BC056D"/>
    <w:rsid w:val="00BF5775"/>
    <w:rsid w:val="00BF5A3E"/>
    <w:rsid w:val="00BF6A00"/>
    <w:rsid w:val="00C070E3"/>
    <w:rsid w:val="00C10095"/>
    <w:rsid w:val="00C125B3"/>
    <w:rsid w:val="00C33658"/>
    <w:rsid w:val="00C3762C"/>
    <w:rsid w:val="00C60BED"/>
    <w:rsid w:val="00C62C3B"/>
    <w:rsid w:val="00C729E7"/>
    <w:rsid w:val="00C7465F"/>
    <w:rsid w:val="00C775C8"/>
    <w:rsid w:val="00C80FD8"/>
    <w:rsid w:val="00C83BC6"/>
    <w:rsid w:val="00C84607"/>
    <w:rsid w:val="00C86DBA"/>
    <w:rsid w:val="00C87E1E"/>
    <w:rsid w:val="00C96B77"/>
    <w:rsid w:val="00CA25CE"/>
    <w:rsid w:val="00CA759B"/>
    <w:rsid w:val="00CB4E1B"/>
    <w:rsid w:val="00CB4F33"/>
    <w:rsid w:val="00CC615B"/>
    <w:rsid w:val="00CD44FC"/>
    <w:rsid w:val="00CE1B52"/>
    <w:rsid w:val="00CE56AD"/>
    <w:rsid w:val="00CE5CEA"/>
    <w:rsid w:val="00CF08F4"/>
    <w:rsid w:val="00CF5C7C"/>
    <w:rsid w:val="00D12168"/>
    <w:rsid w:val="00D133E1"/>
    <w:rsid w:val="00D22EAC"/>
    <w:rsid w:val="00D27F8B"/>
    <w:rsid w:val="00D44419"/>
    <w:rsid w:val="00D54CD8"/>
    <w:rsid w:val="00D6110C"/>
    <w:rsid w:val="00D62639"/>
    <w:rsid w:val="00D64CF6"/>
    <w:rsid w:val="00D766D0"/>
    <w:rsid w:val="00D8738F"/>
    <w:rsid w:val="00DC65CC"/>
    <w:rsid w:val="00DD71E6"/>
    <w:rsid w:val="00E248CC"/>
    <w:rsid w:val="00E44408"/>
    <w:rsid w:val="00E509C5"/>
    <w:rsid w:val="00E672F0"/>
    <w:rsid w:val="00E750DB"/>
    <w:rsid w:val="00E75F76"/>
    <w:rsid w:val="00E801A5"/>
    <w:rsid w:val="00E908E1"/>
    <w:rsid w:val="00E93D8C"/>
    <w:rsid w:val="00E94B4D"/>
    <w:rsid w:val="00E97CF6"/>
    <w:rsid w:val="00EA22F2"/>
    <w:rsid w:val="00EA3C95"/>
    <w:rsid w:val="00EA670F"/>
    <w:rsid w:val="00EB2F38"/>
    <w:rsid w:val="00ED0CDE"/>
    <w:rsid w:val="00ED1623"/>
    <w:rsid w:val="00EE3470"/>
    <w:rsid w:val="00EE7A9E"/>
    <w:rsid w:val="00EF1AE7"/>
    <w:rsid w:val="00EF5D91"/>
    <w:rsid w:val="00F031DD"/>
    <w:rsid w:val="00F06774"/>
    <w:rsid w:val="00F1109D"/>
    <w:rsid w:val="00F14C94"/>
    <w:rsid w:val="00F15D34"/>
    <w:rsid w:val="00F30D27"/>
    <w:rsid w:val="00F3292B"/>
    <w:rsid w:val="00F33288"/>
    <w:rsid w:val="00F345D3"/>
    <w:rsid w:val="00F413A3"/>
    <w:rsid w:val="00F42925"/>
    <w:rsid w:val="00F45DB9"/>
    <w:rsid w:val="00F72825"/>
    <w:rsid w:val="00F7684C"/>
    <w:rsid w:val="00F825B4"/>
    <w:rsid w:val="00F979C8"/>
    <w:rsid w:val="00FA1DE1"/>
    <w:rsid w:val="00FB02D8"/>
    <w:rsid w:val="00FB1E27"/>
    <w:rsid w:val="00FB32B4"/>
    <w:rsid w:val="00FB6316"/>
    <w:rsid w:val="00FB74A5"/>
    <w:rsid w:val="00FC0855"/>
    <w:rsid w:val="00FC4B29"/>
    <w:rsid w:val="00FD2C95"/>
    <w:rsid w:val="00FD41F3"/>
    <w:rsid w:val="00FD4B7D"/>
    <w:rsid w:val="00FE6E19"/>
    <w:rsid w:val="00FF16D9"/>
    <w:rsid w:val="00FF43F3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166E65"/>
  <w15:docId w15:val="{15AC0B41-0A44-437C-AA0C-04CD633D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3B6C"/>
    <w:pPr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746ED"/>
    <w:pPr>
      <w:keepNext/>
      <w:tabs>
        <w:tab w:val="left" w:pos="4320"/>
        <w:tab w:val="left" w:pos="7020"/>
      </w:tabs>
      <w:ind w:left="180" w:right="250"/>
      <w:outlineLvl w:val="0"/>
    </w:pPr>
    <w:rPr>
      <w:rFonts w:ascii="Tahoma" w:hAnsi="Tahoma" w:cs="Tahoma"/>
      <w:b/>
    </w:rPr>
  </w:style>
  <w:style w:type="paragraph" w:styleId="Titre2">
    <w:name w:val="heading 2"/>
    <w:basedOn w:val="Normal"/>
    <w:next w:val="Normal"/>
    <w:link w:val="Titre2Car"/>
    <w:qFormat/>
    <w:rsid w:val="00B746ED"/>
    <w:pPr>
      <w:keepNext/>
      <w:ind w:left="180" w:right="250"/>
      <w:jc w:val="center"/>
      <w:outlineLvl w:val="1"/>
    </w:pPr>
    <w:rPr>
      <w:rFonts w:ascii="Tahoma" w:hAnsi="Tahoma" w:cs="Tahoma"/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B806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semiHidden/>
    <w:locked/>
    <w:rsid w:val="00B80692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semiHidden/>
    <w:rsid w:val="00B746E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B80692"/>
    <w:rPr>
      <w:rFonts w:cs="Times New Roman"/>
      <w:sz w:val="24"/>
      <w:szCs w:val="24"/>
    </w:rPr>
  </w:style>
  <w:style w:type="character" w:customStyle="1" w:styleId="CarCar1">
    <w:name w:val="Car Car1"/>
    <w:rsid w:val="00B746E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semiHidden/>
    <w:rsid w:val="00B746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locked/>
    <w:rsid w:val="00B80692"/>
    <w:rPr>
      <w:rFonts w:cs="Times New Roman"/>
      <w:sz w:val="24"/>
      <w:szCs w:val="24"/>
    </w:rPr>
  </w:style>
  <w:style w:type="character" w:customStyle="1" w:styleId="CarCar">
    <w:name w:val="Car Car"/>
    <w:rsid w:val="00B746ED"/>
    <w:rPr>
      <w:rFonts w:cs="Times New Roman"/>
      <w:sz w:val="24"/>
      <w:szCs w:val="24"/>
    </w:rPr>
  </w:style>
  <w:style w:type="paragraph" w:styleId="Normalcentr">
    <w:name w:val="Block Text"/>
    <w:basedOn w:val="Normal"/>
    <w:semiHidden/>
    <w:rsid w:val="00B746ED"/>
    <w:pPr>
      <w:ind w:left="567" w:right="567" w:firstLine="513"/>
    </w:pPr>
    <w:rPr>
      <w:rFonts w:ascii="Arial" w:hAnsi="Arial"/>
      <w:sz w:val="22"/>
    </w:rPr>
  </w:style>
  <w:style w:type="paragraph" w:styleId="Corpsdetexte">
    <w:name w:val="Body Text"/>
    <w:basedOn w:val="Normal"/>
    <w:link w:val="CorpsdetexteCar"/>
    <w:semiHidden/>
    <w:rsid w:val="00B746ED"/>
    <w:rPr>
      <w:rFonts w:ascii="Tahoma" w:hAnsi="Tahoma" w:cs="Tahoma"/>
      <w:bCs/>
    </w:rPr>
  </w:style>
  <w:style w:type="character" w:customStyle="1" w:styleId="CorpsdetexteCar">
    <w:name w:val="Corps de texte Car"/>
    <w:link w:val="Corpsdetexte"/>
    <w:semiHidden/>
    <w:locked/>
    <w:rsid w:val="00B80692"/>
    <w:rPr>
      <w:rFonts w:cs="Times New Roman"/>
      <w:sz w:val="24"/>
      <w:szCs w:val="24"/>
    </w:rPr>
  </w:style>
  <w:style w:type="paragraph" w:customStyle="1" w:styleId="Text">
    <w:name w:val="Text"/>
    <w:basedOn w:val="Normal"/>
    <w:rsid w:val="000837B0"/>
    <w:pPr>
      <w:spacing w:before="60" w:after="200"/>
    </w:pPr>
  </w:style>
  <w:style w:type="paragraph" w:styleId="Paragraphedeliste">
    <w:name w:val="List Paragraph"/>
    <w:basedOn w:val="Normal"/>
    <w:qFormat/>
    <w:rsid w:val="00FD41F3"/>
    <w:pPr>
      <w:ind w:left="720"/>
      <w:contextualSpacing/>
    </w:pPr>
  </w:style>
  <w:style w:type="table" w:styleId="Grilledutableau">
    <w:name w:val="Table Grid"/>
    <w:basedOn w:val="TableauNormal"/>
    <w:locked/>
    <w:rsid w:val="00CF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E1B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B52"/>
    <w:rPr>
      <w:rFonts w:ascii="Tahoma" w:hAnsi="Tahoma" w:cs="Tahoma"/>
      <w:sz w:val="16"/>
      <w:szCs w:val="16"/>
    </w:rPr>
  </w:style>
  <w:style w:type="character" w:styleId="Lienhypertexte">
    <w:name w:val="Hyperlink"/>
    <w:rsid w:val="00892477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8E6CC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8E6CCE"/>
    <w:rPr>
      <w:sz w:val="24"/>
      <w:szCs w:val="24"/>
    </w:rPr>
  </w:style>
  <w:style w:type="paragraph" w:styleId="Sansinterligne">
    <w:name w:val="No Spacing"/>
    <w:uiPriority w:val="1"/>
    <w:qFormat/>
    <w:rsid w:val="00884666"/>
    <w:pPr>
      <w:jc w:val="both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8EDD-6B00-4D69-90F6-49591D67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DE SEANCE DU CONSEIL MUNICIPAL</vt:lpstr>
    </vt:vector>
  </TitlesOfParts>
  <Company>Mairie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SEANCE DU CONSEIL MUNICIPAL</dc:title>
  <dc:subject/>
  <dc:creator>Secretariat</dc:creator>
  <cp:keywords/>
  <dc:description/>
  <cp:lastModifiedBy>Secretariat</cp:lastModifiedBy>
  <cp:revision>4</cp:revision>
  <cp:lastPrinted>2021-07-08T14:53:00Z</cp:lastPrinted>
  <dcterms:created xsi:type="dcterms:W3CDTF">2021-07-08T14:10:00Z</dcterms:created>
  <dcterms:modified xsi:type="dcterms:W3CDTF">2021-07-08T14:55:00Z</dcterms:modified>
</cp:coreProperties>
</file>